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A25" w:rsidRDefault="00FE7A25" w:rsidP="00FE7A25">
      <w:pPr>
        <w:pStyle w:val="c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rStyle w:val="c5"/>
          <w:rFonts w:ascii="Corsiva" w:hAnsi="Corsiva"/>
          <w:color w:val="808080"/>
          <w:sz w:val="56"/>
          <w:szCs w:val="56"/>
        </w:rPr>
        <w:t>Тест «Конфликтная ли Вы личность?»</w:t>
      </w:r>
    </w:p>
    <w:p w:rsidR="00FE7A25" w:rsidRDefault="00FE7A25" w:rsidP="00FE7A2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 </w:t>
      </w:r>
    </w:p>
    <w:p w:rsidR="00FE7A25" w:rsidRDefault="00FE7A25" w:rsidP="00FE7A25">
      <w:pPr>
        <w:pStyle w:val="c4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FE7A25" w:rsidRDefault="00FE7A25" w:rsidP="00FE7A2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 </w:t>
      </w:r>
    </w:p>
    <w:p w:rsidR="00FE7A25" w:rsidRDefault="00FE7A25" w:rsidP="00FE7A2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b/>
          <w:bCs/>
          <w:color w:val="000000"/>
          <w:sz w:val="28"/>
          <w:szCs w:val="28"/>
        </w:rPr>
        <w:t>Инструкция:</w:t>
      </w:r>
      <w:r>
        <w:rPr>
          <w:rStyle w:val="c1"/>
          <w:color w:val="000000"/>
          <w:sz w:val="28"/>
          <w:szCs w:val="28"/>
        </w:rPr>
        <w:t xml:space="preserve">  </w:t>
      </w:r>
      <w:bookmarkStart w:id="0" w:name="_GoBack"/>
      <w:bookmarkEnd w:id="0"/>
      <w:r>
        <w:rPr>
          <w:rStyle w:val="c1"/>
          <w:color w:val="000000"/>
          <w:sz w:val="28"/>
          <w:szCs w:val="28"/>
        </w:rPr>
        <w:t xml:space="preserve"> В    каждом    вопросе    выберите    по    одному    ответу,    наиболее соответствующему Вашему поведению.</w:t>
      </w:r>
    </w:p>
    <w:p w:rsidR="00FE7A25" w:rsidRDefault="00FE7A25" w:rsidP="00FE7A2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 </w:t>
      </w:r>
    </w:p>
    <w:p w:rsidR="00FE7A25" w:rsidRDefault="00FE7A25" w:rsidP="00FE7A2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b/>
          <w:bCs/>
          <w:color w:val="000000"/>
          <w:sz w:val="28"/>
          <w:szCs w:val="28"/>
        </w:rPr>
        <w:t>Вопросы:</w:t>
      </w:r>
    </w:p>
    <w:p w:rsidR="00FE7A25" w:rsidRDefault="00FE7A25" w:rsidP="00FE7A2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1. В общественном транспорте начался спор на повышенных тонах. Ваша реакция?</w:t>
      </w:r>
    </w:p>
    <w:p w:rsidR="00FE7A25" w:rsidRDefault="00FE7A25" w:rsidP="00FE7A2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а) не принимаю участия;</w:t>
      </w:r>
    </w:p>
    <w:p w:rsidR="00FE7A25" w:rsidRDefault="00FE7A25" w:rsidP="00FE7A2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б) кратко высказываюсь в защиту стороны, которую считаю правой;</w:t>
      </w:r>
    </w:p>
    <w:p w:rsidR="00FE7A25" w:rsidRDefault="00FE7A25" w:rsidP="00FE7A2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в) активно вмешиваюсь, чем «вызываю огонь на себя».</w:t>
      </w:r>
    </w:p>
    <w:p w:rsidR="00FE7A25" w:rsidRDefault="00FE7A25" w:rsidP="00FE7A2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2. Выступаете ли на собраниях (классных часах) с критикой?</w:t>
      </w:r>
    </w:p>
    <w:p w:rsidR="00FE7A25" w:rsidRDefault="00FE7A25" w:rsidP="00FE7A2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а) нет;</w:t>
      </w:r>
    </w:p>
    <w:p w:rsidR="00FE7A25" w:rsidRDefault="00FE7A25" w:rsidP="00FE7A2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б) только если для этого имею веские обстоятельства;</w:t>
      </w:r>
    </w:p>
    <w:p w:rsidR="00FE7A25" w:rsidRDefault="00FE7A25" w:rsidP="00FE7A2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в) критикую по любому поводу.</w:t>
      </w:r>
    </w:p>
    <w:p w:rsidR="00FE7A25" w:rsidRDefault="00FE7A25" w:rsidP="00FE7A2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bookmarkStart w:id="1" w:name="h.gjdgxs"/>
      <w:bookmarkEnd w:id="1"/>
      <w:r>
        <w:rPr>
          <w:rStyle w:val="c1"/>
          <w:color w:val="000000"/>
          <w:sz w:val="28"/>
          <w:szCs w:val="28"/>
        </w:rPr>
        <w:t>3. Часто ли спорите с друзьями?</w:t>
      </w:r>
    </w:p>
    <w:p w:rsidR="00FE7A25" w:rsidRDefault="00FE7A25" w:rsidP="00FE7A2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а) только если это люди необидчивые;</w:t>
      </w:r>
    </w:p>
    <w:p w:rsidR="00FE7A25" w:rsidRDefault="00FE7A25" w:rsidP="00FE7A2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б) лишь по принципиальным вопросам;</w:t>
      </w:r>
    </w:p>
    <w:p w:rsidR="00FE7A25" w:rsidRDefault="00FE7A25" w:rsidP="00FE7A2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в) споры — моя стихия.</w:t>
      </w:r>
    </w:p>
    <w:p w:rsidR="00FE7A25" w:rsidRDefault="00FE7A25" w:rsidP="00FE7A2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4. Дома на обед подали недосоленное блюдо. Ваша реакция?</w:t>
      </w:r>
    </w:p>
    <w:p w:rsidR="00FE7A25" w:rsidRDefault="00FE7A25" w:rsidP="00FE7A2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а) не буду поднимать бучу из-за пустяков;</w:t>
      </w:r>
    </w:p>
    <w:p w:rsidR="00FE7A25" w:rsidRDefault="00FE7A25" w:rsidP="00FE7A2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б) молча возьму солонку;</w:t>
      </w:r>
    </w:p>
    <w:p w:rsidR="00FE7A25" w:rsidRDefault="00FE7A25" w:rsidP="00FE7A2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в) не удержусь от замечаний.</w:t>
      </w:r>
    </w:p>
    <w:p w:rsidR="00FE7A25" w:rsidRDefault="00FE7A25" w:rsidP="00FE7A2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5. Если на улице, в транспорте Вам наступили на ногу:</w:t>
      </w:r>
    </w:p>
    <w:p w:rsidR="00FE7A25" w:rsidRDefault="00FE7A25" w:rsidP="00FE7A2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а) с возмущением посмотрю на обидчика;</w:t>
      </w:r>
    </w:p>
    <w:p w:rsidR="00FE7A25" w:rsidRDefault="00FE7A25" w:rsidP="00FE7A2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б) сухо сделаю замечание;</w:t>
      </w:r>
    </w:p>
    <w:p w:rsidR="00FE7A25" w:rsidRDefault="00FE7A25" w:rsidP="00FE7A2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в) выскажусь, не стесняясь в выражениях.</w:t>
      </w:r>
    </w:p>
    <w:p w:rsidR="00FE7A25" w:rsidRDefault="00FE7A25" w:rsidP="00FE7A2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6. Если кто-то из близких купил вещь, которая Вам не понравилась:</w:t>
      </w:r>
    </w:p>
    <w:p w:rsidR="00FE7A25" w:rsidRDefault="00FE7A25" w:rsidP="00FE7A2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а) промолчу;</w:t>
      </w:r>
    </w:p>
    <w:p w:rsidR="00FE7A25" w:rsidRDefault="00FE7A25" w:rsidP="00FE7A2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б) ограничусь коротким тактичным замечанием;</w:t>
      </w:r>
    </w:p>
    <w:p w:rsidR="00FE7A25" w:rsidRDefault="00FE7A25" w:rsidP="00FE7A2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в) устрою скандал.</w:t>
      </w:r>
    </w:p>
    <w:p w:rsidR="00FE7A25" w:rsidRDefault="00FE7A25" w:rsidP="00FE7A2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7. Не повезло в лотерее. Как к этому отнесетесь?</w:t>
      </w:r>
    </w:p>
    <w:p w:rsidR="00FE7A25" w:rsidRDefault="00FE7A25" w:rsidP="00FE7A2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а) постараюсь казаться равнодушным, но дам себе слово никогда больше не</w:t>
      </w:r>
    </w:p>
    <w:p w:rsidR="00FE7A25" w:rsidRDefault="00FE7A25" w:rsidP="00FE7A2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участвовать в ней;</w:t>
      </w:r>
    </w:p>
    <w:p w:rsidR="00FE7A25" w:rsidRDefault="00FE7A25" w:rsidP="00FE7A2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б) не скрою досаду, но отнесусь к происшедшему с юмором, пообещав взять</w:t>
      </w:r>
    </w:p>
    <w:p w:rsidR="00FE7A25" w:rsidRDefault="00FE7A25" w:rsidP="00FE7A2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реванш;</w:t>
      </w:r>
    </w:p>
    <w:p w:rsidR="00FE7A25" w:rsidRDefault="00FE7A25" w:rsidP="00FE7A2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  <w:sz w:val="28"/>
          <w:szCs w:val="28"/>
        </w:rPr>
        <w:t>в) проигрыш надолго испортит настроение.</w:t>
      </w:r>
    </w:p>
    <w:sectPr w:rsidR="00FE7A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siv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189"/>
    <w:rsid w:val="002C7189"/>
    <w:rsid w:val="00781DA0"/>
    <w:rsid w:val="00FE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1EF93"/>
  <w15:chartTrackingRefBased/>
  <w15:docId w15:val="{394BC1B0-09FC-4CED-B4D5-0DB8CD6BB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FE7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E7A25"/>
  </w:style>
  <w:style w:type="paragraph" w:customStyle="1" w:styleId="c4">
    <w:name w:val="c4"/>
    <w:basedOn w:val="a"/>
    <w:rsid w:val="00FE7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E7A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42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1180</Characters>
  <Application>Microsoft Office Word</Application>
  <DocSecurity>0</DocSecurity>
  <Lines>9</Lines>
  <Paragraphs>2</Paragraphs>
  <ScaleCrop>false</ScaleCrop>
  <Company>Z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2021-12-08T08:17:00Z</dcterms:created>
  <dcterms:modified xsi:type="dcterms:W3CDTF">2021-12-08T08:18:00Z</dcterms:modified>
</cp:coreProperties>
</file>